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F195" w14:textId="77777777" w:rsidR="00255CD6" w:rsidRDefault="003A7069">
      <w:pPr>
        <w:suppressAutoHyphens w:val="0"/>
        <w:kinsoku/>
        <w:wordWrap/>
        <w:autoSpaceDE/>
        <w:autoSpaceDN/>
        <w:adjustRightInd/>
        <w:spacing w:line="342" w:lineRule="exact"/>
        <w:jc w:val="both"/>
        <w:rPr>
          <w:rFonts w:ascii="ＭＳ 明朝" w:cs="Times New Roman"/>
          <w:color w:val="000000"/>
          <w:spacing w:val="16"/>
        </w:rPr>
      </w:pPr>
      <w:r>
        <w:rPr>
          <w:rFonts w:ascii="ＭＳ 明朝" w:eastAsia="UD デジタル 教科書体 NK-B" w:cs="UD デジタル 教科書体 NK-B" w:hint="eastAsia"/>
          <w:b/>
          <w:bCs/>
          <w:color w:val="000000"/>
          <w:spacing w:val="10"/>
          <w:sz w:val="34"/>
          <w:szCs w:val="34"/>
        </w:rPr>
        <w:t>５</w:t>
      </w:r>
      <w:r>
        <w:rPr>
          <w:rFonts w:ascii="ＭＳ 明朝" w:eastAsia="UD デジタル 教科書体 NK-B" w:cs="UD デジタル 教科書体 NK-B" w:hint="eastAsia"/>
          <w:b/>
          <w:bCs/>
          <w:color w:val="000000"/>
          <w:spacing w:val="10"/>
          <w:w w:val="178"/>
          <w:sz w:val="34"/>
          <w:szCs w:val="34"/>
        </w:rPr>
        <w:t xml:space="preserve">　</w:t>
      </w:r>
      <w:r>
        <w:rPr>
          <w:rFonts w:ascii="ＭＳ 明朝" w:eastAsia="UD デジタル 教科書体 NK-B" w:cs="UD デジタル 教科書体 NK-B" w:hint="eastAsia"/>
          <w:b/>
          <w:bCs/>
          <w:color w:val="000000"/>
          <w:spacing w:val="10"/>
          <w:sz w:val="34"/>
          <w:szCs w:val="34"/>
        </w:rPr>
        <w:t>高等学校での展開例</w:t>
      </w:r>
    </w:p>
    <w:p w14:paraId="2DE4E2AE" w14:textId="77777777" w:rsidR="00255CD6" w:rsidRDefault="00255CD6">
      <w:pPr>
        <w:suppressAutoHyphens w:val="0"/>
        <w:kinsoku/>
        <w:wordWrap/>
        <w:autoSpaceDE/>
        <w:autoSpaceDN/>
        <w:adjustRightInd/>
        <w:spacing w:line="212" w:lineRule="exact"/>
        <w:jc w:val="both"/>
        <w:rPr>
          <w:rFonts w:ascii="ＭＳ 明朝" w:cs="Times New Roman"/>
          <w:color w:val="000000"/>
          <w:spacing w:val="16"/>
        </w:rPr>
      </w:pPr>
    </w:p>
    <w:p w14:paraId="40D9094C" w14:textId="77777777" w:rsidR="00255CD6" w:rsidRPr="00CF2640" w:rsidRDefault="003A7069">
      <w:pPr>
        <w:suppressAutoHyphens w:val="0"/>
        <w:kinsoku/>
        <w:wordWrap/>
        <w:autoSpaceDE/>
        <w:autoSpaceDN/>
        <w:adjustRightInd/>
        <w:spacing w:line="212" w:lineRule="exact"/>
        <w:jc w:val="both"/>
        <w:rPr>
          <w:rFonts w:ascii="UD デジタル 教科書体 NP-R" w:eastAsia="UD デジタル 教科書体 NP-R" w:cs="Times New Roman" w:hint="eastAsia"/>
          <w:color w:val="000000"/>
          <w:spacing w:val="16"/>
        </w:rPr>
      </w:pPr>
      <w:r>
        <w:rPr>
          <w:rFonts w:hint="eastAsia"/>
          <w:color w:val="000000"/>
        </w:rPr>
        <w:t xml:space="preserve">　</w:t>
      </w:r>
      <w:r w:rsidRPr="00CF2640">
        <w:rPr>
          <w:rFonts w:ascii="UD デジタル 教科書体 NP-R" w:eastAsia="UD デジタル 教科書体 NP-R" w:hint="eastAsia"/>
          <w:color w:val="000000"/>
        </w:rPr>
        <w:t xml:space="preserve">⑴　題材名「不安や悩みへの対処方法」　</w:t>
      </w:r>
    </w:p>
    <w:p w14:paraId="61468B83" w14:textId="77777777" w:rsidR="00255CD6" w:rsidRPr="00CF2640" w:rsidRDefault="003A7069">
      <w:pPr>
        <w:suppressAutoHyphens w:val="0"/>
        <w:kinsoku/>
        <w:wordWrap/>
        <w:autoSpaceDE/>
        <w:autoSpaceDN/>
        <w:adjustRightInd/>
        <w:spacing w:line="212" w:lineRule="exact"/>
        <w:jc w:val="both"/>
        <w:rPr>
          <w:rFonts w:ascii="UD デジタル 教科書体 NP-R" w:eastAsia="UD デジタル 教科書体 NP-R" w:cs="Times New Roman" w:hint="eastAsia"/>
          <w:color w:val="000000"/>
          <w:spacing w:val="16"/>
        </w:rPr>
      </w:pPr>
      <w:r w:rsidRPr="00CF2640">
        <w:rPr>
          <w:rFonts w:ascii="UD デジタル 教科書体 NP-R" w:eastAsia="UD デジタル 教科書体 NP-R" w:hint="eastAsia"/>
          <w:color w:val="000000"/>
        </w:rPr>
        <w:t xml:space="preserve">　⑵　ねらい</w:t>
      </w:r>
    </w:p>
    <w:p w14:paraId="6A6317CC" w14:textId="77777777" w:rsidR="00255CD6" w:rsidRPr="00CF2640" w:rsidRDefault="003A7069">
      <w:pPr>
        <w:suppressAutoHyphens w:val="0"/>
        <w:kinsoku/>
        <w:wordWrap/>
        <w:autoSpaceDE/>
        <w:autoSpaceDN/>
        <w:adjustRightInd/>
        <w:spacing w:line="212" w:lineRule="exact"/>
        <w:jc w:val="both"/>
        <w:rPr>
          <w:rFonts w:ascii="UD デジタル 教科書体 NP-R" w:eastAsia="UD デジタル 教科書体 NP-R" w:cs="Times New Roman" w:hint="eastAsia"/>
          <w:color w:val="000000"/>
          <w:spacing w:val="16"/>
        </w:rPr>
      </w:pPr>
      <w:r w:rsidRPr="00CF2640">
        <w:rPr>
          <w:rFonts w:ascii="UD デジタル 教科書体 NP-R" w:eastAsia="UD デジタル 教科書体 NP-R" w:hint="eastAsia"/>
          <w:color w:val="000000"/>
        </w:rPr>
        <w:t xml:space="preserve">　　○　不安や悩みがあることは自然なことであることを理解する。</w:t>
      </w:r>
    </w:p>
    <w:p w14:paraId="7694ECEF" w14:textId="77777777" w:rsidR="00255CD6" w:rsidRPr="00CF2640" w:rsidRDefault="003A7069">
      <w:pPr>
        <w:suppressAutoHyphens w:val="0"/>
        <w:kinsoku/>
        <w:wordWrap/>
        <w:autoSpaceDE/>
        <w:autoSpaceDN/>
        <w:adjustRightInd/>
        <w:spacing w:line="212" w:lineRule="exact"/>
        <w:ind w:left="722" w:hanging="722"/>
        <w:jc w:val="both"/>
        <w:rPr>
          <w:rFonts w:ascii="UD デジタル 教科書体 NP-R" w:eastAsia="UD デジタル 教科書体 NP-R" w:cs="Times New Roman" w:hint="eastAsia"/>
          <w:color w:val="000000"/>
          <w:spacing w:val="16"/>
        </w:rPr>
      </w:pPr>
      <w:r w:rsidRPr="00CF2640">
        <w:rPr>
          <w:rFonts w:ascii="UD デジタル 教科書体 NP-R" w:eastAsia="UD デジタル 教科書体 NP-R" w:hint="eastAsia"/>
          <w:color w:val="000000"/>
        </w:rPr>
        <w:t xml:space="preserve">　　○　自身のストレスに気付き、自分にあったセルフリラクセーションを身に付ける。</w:t>
      </w:r>
    </w:p>
    <w:p w14:paraId="4A528861" w14:textId="77777777" w:rsidR="00255CD6" w:rsidRPr="00CF2640" w:rsidRDefault="003A7069">
      <w:pPr>
        <w:suppressAutoHyphens w:val="0"/>
        <w:kinsoku/>
        <w:wordWrap/>
        <w:autoSpaceDE/>
        <w:autoSpaceDN/>
        <w:adjustRightInd/>
        <w:spacing w:line="212" w:lineRule="exact"/>
        <w:ind w:left="722" w:hanging="722"/>
        <w:jc w:val="both"/>
        <w:rPr>
          <w:rFonts w:ascii="UD デジタル 教科書体 NP-R" w:eastAsia="UD デジタル 教科書体 NP-R" w:cs="Times New Roman" w:hint="eastAsia"/>
          <w:color w:val="000000"/>
          <w:spacing w:val="16"/>
        </w:rPr>
      </w:pPr>
      <w:r w:rsidRPr="00CF2640">
        <w:rPr>
          <w:rFonts w:ascii="UD デジタル 教科書体 NP-R" w:eastAsia="UD デジタル 教科書体 NP-R" w:hint="eastAsia"/>
          <w:color w:val="000000"/>
        </w:rPr>
        <w:t xml:space="preserve">　　○　不安や悩みを一人で抱え込まず、信頼できる第三者に助けを求める力を身に付ける。</w:t>
      </w:r>
    </w:p>
    <w:p w14:paraId="5B46DF4E" w14:textId="77777777" w:rsidR="00255CD6" w:rsidRPr="00CF2640" w:rsidRDefault="003A7069" w:rsidP="00CF2640">
      <w:pPr>
        <w:suppressAutoHyphens w:val="0"/>
        <w:kinsoku/>
        <w:wordWrap/>
        <w:autoSpaceDE/>
        <w:autoSpaceDN/>
        <w:adjustRightInd/>
        <w:spacing w:line="212" w:lineRule="exact"/>
        <w:ind w:left="726" w:hangingChars="300" w:hanging="726"/>
        <w:jc w:val="both"/>
        <w:rPr>
          <w:rFonts w:ascii="UD デジタル 教科書体 NP-R" w:eastAsia="UD デジタル 教科書体 NP-R" w:cs="Times New Roman" w:hint="eastAsia"/>
          <w:color w:val="000000"/>
          <w:spacing w:val="16"/>
        </w:rPr>
      </w:pPr>
      <w:r w:rsidRPr="00CF2640">
        <w:rPr>
          <w:rFonts w:ascii="UD デジタル 教科書体 NP-R" w:eastAsia="UD デジタル 教科書体 NP-R" w:hint="eastAsia"/>
          <w:color w:val="000000"/>
        </w:rPr>
        <w:t xml:space="preserve">　　○　友人の不安や悩みに気付き、信頼できる大人につなげることの大切さを理解する。</w:t>
      </w:r>
    </w:p>
    <w:p w14:paraId="48F1AD05" w14:textId="77777777" w:rsidR="00255CD6" w:rsidRPr="00CF2640" w:rsidRDefault="003A7069">
      <w:pPr>
        <w:pStyle w:val="a3"/>
        <w:adjustRightInd/>
        <w:spacing w:line="212" w:lineRule="exac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⑶　本時の展開</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104"/>
        <w:gridCol w:w="4329"/>
      </w:tblGrid>
      <w:tr w:rsidR="00255CD6" w:rsidRPr="00CF2640" w14:paraId="5280F700" w14:textId="77777777" w:rsidTr="00CA03C7">
        <w:tc>
          <w:tcPr>
            <w:tcW w:w="482" w:type="dxa"/>
            <w:tcBorders>
              <w:top w:val="single" w:sz="4" w:space="0" w:color="000000"/>
              <w:left w:val="single" w:sz="4" w:space="0" w:color="000000"/>
              <w:bottom w:val="single" w:sz="4" w:space="0" w:color="000000"/>
              <w:right w:val="single" w:sz="4" w:space="0" w:color="000000"/>
            </w:tcBorders>
          </w:tcPr>
          <w:p w14:paraId="7A87720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392F69BD" w14:textId="77777777" w:rsidR="00255CD6" w:rsidRPr="00CF2640" w:rsidRDefault="003A7069">
            <w:pPr>
              <w:pStyle w:val="a3"/>
              <w:suppressAutoHyphens/>
              <w:kinsoku w:val="0"/>
              <w:wordWrap w:val="0"/>
              <w:autoSpaceDE w:val="0"/>
              <w:autoSpaceDN w:val="0"/>
              <w:spacing w:line="212" w:lineRule="exact"/>
              <w:jc w:val="center"/>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学習内容及び学習活動</w:t>
            </w:r>
          </w:p>
        </w:tc>
        <w:tc>
          <w:tcPr>
            <w:tcW w:w="4329" w:type="dxa"/>
            <w:tcBorders>
              <w:top w:val="single" w:sz="4" w:space="0" w:color="000000"/>
              <w:left w:val="single" w:sz="4" w:space="0" w:color="000000"/>
              <w:bottom w:val="single" w:sz="4" w:space="0" w:color="000000"/>
              <w:right w:val="single" w:sz="4" w:space="0" w:color="000000"/>
            </w:tcBorders>
          </w:tcPr>
          <w:p w14:paraId="6AF84BCD" w14:textId="77777777" w:rsidR="00255CD6" w:rsidRPr="00CF2640" w:rsidRDefault="003A7069">
            <w:pPr>
              <w:pStyle w:val="a3"/>
              <w:suppressAutoHyphens/>
              <w:kinsoku w:val="0"/>
              <w:wordWrap w:val="0"/>
              <w:autoSpaceDE w:val="0"/>
              <w:autoSpaceDN w:val="0"/>
              <w:spacing w:line="212" w:lineRule="exact"/>
              <w:jc w:val="center"/>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指導上の留意点</w:t>
            </w:r>
          </w:p>
        </w:tc>
      </w:tr>
      <w:tr w:rsidR="00255CD6" w:rsidRPr="00CF2640" w14:paraId="019A568F" w14:textId="77777777" w:rsidTr="00CA03C7">
        <w:tc>
          <w:tcPr>
            <w:tcW w:w="482" w:type="dxa"/>
            <w:tcBorders>
              <w:top w:val="single" w:sz="4" w:space="0" w:color="000000"/>
              <w:left w:val="single" w:sz="4" w:space="0" w:color="000000"/>
              <w:bottom w:val="single" w:sz="4" w:space="0" w:color="000000"/>
              <w:right w:val="single" w:sz="4" w:space="0" w:color="000000"/>
            </w:tcBorders>
          </w:tcPr>
          <w:p w14:paraId="38909AD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E90C36F"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導</w:t>
            </w:r>
          </w:p>
          <w:p w14:paraId="32A63BF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E562C06"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入</w:t>
            </w:r>
          </w:p>
          <w:p w14:paraId="3AE3A0B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99A8C9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90F4D9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20C5E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354977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F438FC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DEF1C6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920AEB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DACD5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605356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0DFDCA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7200F9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403CF1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12C125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C7CEB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653520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57D90F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D2EE15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A88AF3B" w14:textId="77777777" w:rsidR="003A7069"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8B773B3" w14:textId="77777777" w:rsidR="003A7069"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60DE913D"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5576AAA0"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１　本時の学習内容や活動を知り、本時の目標を確認する。</w:t>
            </w:r>
          </w:p>
          <w:p w14:paraId="447C915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9DFBE6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799019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3DEB4E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1CFD55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D38645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76F241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DC789A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AF9821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100C12A"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cs="Times New Roman" w:hint="eastAsia"/>
              </w:rPr>
              <w:t xml:space="preserve">                      </w:t>
            </w:r>
          </w:p>
          <w:p w14:paraId="24FF383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E1C1BD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7644DE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E0EB36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5052745" w14:textId="77777777" w:rsidR="00255CD6" w:rsidRPr="00CF2640" w:rsidRDefault="00CA03C7">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noProof/>
              </w:rPr>
              <mc:AlternateContent>
                <mc:Choice Requires="wps">
                  <w:drawing>
                    <wp:anchor distT="0" distB="0" distL="114300" distR="114300" simplePos="0" relativeHeight="251654656" behindDoc="0" locked="0" layoutInCell="0" allowOverlap="1" wp14:anchorId="63519419" wp14:editId="4BAB61DE">
                      <wp:simplePos x="0" y="0"/>
                      <wp:positionH relativeFrom="column">
                        <wp:posOffset>12065</wp:posOffset>
                      </wp:positionH>
                      <wp:positionV relativeFrom="paragraph">
                        <wp:posOffset>118110</wp:posOffset>
                      </wp:positionV>
                      <wp:extent cx="5115560" cy="56261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562610"/>
                              </a:xfrm>
                              <a:prstGeom prst="roundRect">
                                <a:avLst>
                                  <a:gd name="adj" fmla="val 14333"/>
                                </a:avLst>
                              </a:prstGeom>
                              <a:solidFill>
                                <a:srgbClr val="FFFFFF"/>
                              </a:solidFill>
                              <a:ln w="18900">
                                <a:solidFill>
                                  <a:srgbClr val="000000"/>
                                </a:solidFill>
                                <a:round/>
                                <a:headEnd/>
                                <a:tailEnd/>
                              </a:ln>
                            </wps:spPr>
                            <wps:txbx>
                              <w:txbxContent>
                                <w:p w14:paraId="232DFAE0"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自身の不安や悩みに気付き、対処するための知識や方法を身に付けよう。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19419" id="AutoShape 2" o:spid="_x0000_s1026" style="position:absolute;margin-left:.95pt;margin-top:9.3pt;width:402.8pt;height:4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" o:allowincell="f" strokeweight=".525mm">
                      <v:textbox inset=".5mm,.5mm,.5mm,.5mm">
                        <w:txbxContent>
                          <w:p w14:paraId="232DFAE0"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自身の不安や悩みに気付き、対処するための知識や方法を身に付けよう。</w:t>
                            </w:r>
                          </w:p>
                        </w:txbxContent>
                      </v:textbox>
                    </v:roundrect>
                  </w:pict>
                </mc:Fallback>
              </mc:AlternateContent>
            </w:r>
          </w:p>
          <w:p w14:paraId="71C06C6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E0B087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851FE2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C8EF38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329" w:type="dxa"/>
            <w:tcBorders>
              <w:top w:val="single" w:sz="4" w:space="0" w:color="000000"/>
              <w:left w:val="single" w:sz="4" w:space="0" w:color="000000"/>
              <w:bottom w:val="single" w:sz="4" w:space="0" w:color="000000"/>
              <w:right w:val="single" w:sz="4" w:space="0" w:color="000000"/>
            </w:tcBorders>
          </w:tcPr>
          <w:p w14:paraId="232277F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C5FF47F"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・事前アンケートや全国のアンケート調査結果等を用いて、不安や悩みがあることは、自然なことであることを伝え、対処方法について考えていくことを確認させる。</w:t>
            </w:r>
          </w:p>
          <w:p w14:paraId="0833A2D4"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・事前のアンケートと全国のアンケート調査結果等を比較することで、学級の事、自分の事として捉えさせる。</w:t>
            </w:r>
          </w:p>
          <w:p w14:paraId="3FFA47B4"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・不安や悩みが深刻になると、身体の症状に出たり、心の病気になることもあることを理解させる。</w:t>
            </w:r>
          </w:p>
          <w:p w14:paraId="7F9D901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AACC78C"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＜参考＞</w:t>
            </w:r>
          </w:p>
          <w:p w14:paraId="31702AF0"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全国家庭児童調査（厚生労働省</w:t>
            </w:r>
            <w:r w:rsidRPr="00CF2640">
              <w:rPr>
                <w:rFonts w:ascii="UD デジタル 教科書体 NP-R" w:eastAsia="UD デジタル 教科書体 NP-R" w:cs="Times New Roman" w:hint="eastAsia"/>
              </w:rPr>
              <w:t>:H26</w:t>
            </w:r>
            <w:r w:rsidRPr="00CF2640">
              <w:rPr>
                <w:rFonts w:ascii="UD デジタル 教科書体 NP-R" w:eastAsia="UD デジタル 教科書体 NP-R" w:hint="eastAsia"/>
              </w:rPr>
              <w:t>）</w:t>
            </w:r>
          </w:p>
          <w:p w14:paraId="372C144D"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・不安や悩みがない３７．７％</w:t>
            </w:r>
          </w:p>
          <w:p w14:paraId="3113A304"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・不安や悩みがある６２．３％</w:t>
            </w:r>
          </w:p>
          <w:p w14:paraId="5961B08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3BD663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405F5A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3AF27E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r>
      <w:tr w:rsidR="00255CD6" w:rsidRPr="00CF2640" w14:paraId="18AC3CBF" w14:textId="77777777" w:rsidTr="00CA03C7">
        <w:tc>
          <w:tcPr>
            <w:tcW w:w="482" w:type="dxa"/>
            <w:tcBorders>
              <w:top w:val="single" w:sz="4" w:space="0" w:color="000000"/>
              <w:left w:val="single" w:sz="4" w:space="0" w:color="000000"/>
              <w:bottom w:val="single" w:sz="4" w:space="0" w:color="000000"/>
              <w:right w:val="single" w:sz="4" w:space="0" w:color="000000"/>
            </w:tcBorders>
          </w:tcPr>
          <w:p w14:paraId="18F761A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56AE664"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展</w:t>
            </w:r>
          </w:p>
          <w:p w14:paraId="511566A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D10E300"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開</w:t>
            </w:r>
          </w:p>
          <w:p w14:paraId="4BE13CE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AEA7C2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0AAB9C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0A571D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60E071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3322AE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6A5F42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7947A7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62C3D6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A3CFF4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119EC4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A8972E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60AA47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155710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5DE120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366736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C652C1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059AF7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AC859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48F237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2506C1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4E87D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9BF124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22C5A2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A8C2EE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EF0942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E71C37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D637CF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CBE3BC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907A9D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60B7C9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1B689E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D4A0A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2251D8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4EAE0F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1C4650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664917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B2D467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2F6157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5A200A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FF9D4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34240E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FC0C50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153284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E3C44E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92CB62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354B46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39ADDF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74320D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54F50C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EDA2A5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29671B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0946E5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959CDA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534706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7C8809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1FB3AD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E0E07B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B4B438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169C35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178D1A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30ED73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634EF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BDA435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F561BB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05726E1D"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11F70336"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２　不安や悩みを感じたり、ストレスがたまったりした時、どのように対処しているか意見交換を行う。</w:t>
            </w:r>
          </w:p>
          <w:p w14:paraId="4C42FCB1"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「グループ」</w:t>
            </w:r>
          </w:p>
          <w:p w14:paraId="40E4F67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AD0A0E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0B99E0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BF1344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F6FAD0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A4D136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9EEED1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E09DFC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BD9872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3233BD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9BC4C7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7CDB65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9D8E3E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0ACB70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CF6E07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60DE2F0"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３　２の活動で出た意見を「一人でできること」と「一人でできないこと」に分類し、「一人でできること」の一例として、セルフリラクセーションを体験する。</w:t>
            </w:r>
          </w:p>
          <w:p w14:paraId="6DC7E388"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2870CA26"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0A07E375"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6BADB633"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　呼吸法</w:t>
            </w:r>
          </w:p>
          <w:p w14:paraId="0233B34C" w14:textId="77777777" w:rsidR="00255CD6" w:rsidRPr="00CF2640" w:rsidRDefault="003A7069">
            <w:pPr>
              <w:pStyle w:val="a3"/>
              <w:suppressAutoHyphens/>
              <w:kinsoku w:val="0"/>
              <w:wordWrap w:val="0"/>
              <w:autoSpaceDE w:val="0"/>
              <w:autoSpaceDN w:val="0"/>
              <w:spacing w:line="212" w:lineRule="exact"/>
              <w:ind w:left="722" w:hanging="722"/>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①　椅子にゆったり腰かける</w:t>
            </w:r>
          </w:p>
          <w:p w14:paraId="14722C53" w14:textId="77777777" w:rsidR="00255CD6" w:rsidRPr="00CF2640" w:rsidRDefault="003A7069">
            <w:pPr>
              <w:pStyle w:val="a3"/>
              <w:suppressAutoHyphens/>
              <w:kinsoku w:val="0"/>
              <w:wordWrap w:val="0"/>
              <w:autoSpaceDE w:val="0"/>
              <w:autoSpaceDN w:val="0"/>
              <w:spacing w:line="212" w:lineRule="exact"/>
              <w:ind w:left="722" w:hanging="722"/>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②　口を閉じて、鼻から静かに息を</w:t>
            </w:r>
            <w:r w:rsidRPr="00CF2640">
              <w:rPr>
                <w:rFonts w:ascii="UD デジタル 教科書体 NP-R" w:eastAsia="UD デジタル 教科書体 NP-R" w:hint="eastAsia"/>
              </w:rPr>
              <w:lastRenderedPageBreak/>
              <w:t>吸う</w:t>
            </w:r>
          </w:p>
          <w:p w14:paraId="7B1B2B17" w14:textId="77777777" w:rsidR="00255CD6" w:rsidRPr="00CF2640" w:rsidRDefault="003A7069">
            <w:pPr>
              <w:pStyle w:val="a3"/>
              <w:suppressAutoHyphens/>
              <w:kinsoku w:val="0"/>
              <w:wordWrap w:val="0"/>
              <w:autoSpaceDE w:val="0"/>
              <w:autoSpaceDN w:val="0"/>
              <w:spacing w:line="212" w:lineRule="exact"/>
              <w:ind w:left="722"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③　吐くときは、口を小さく開いて、息をそっとゆっくり長く吐ききる</w:t>
            </w:r>
          </w:p>
          <w:p w14:paraId="5C51186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E210101"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４　「一人でできない」ことの一例として、他人に相談することを挙げ、相談するならどのような人に相談したいか話し合う。</w:t>
            </w:r>
          </w:p>
          <w:p w14:paraId="43304CF1"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「個人」→「グループ」</w:t>
            </w:r>
          </w:p>
          <w:p w14:paraId="2F04A1A1"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5FB95C6D"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651BB19D" w14:textId="77777777" w:rsidR="00255CD6" w:rsidRPr="00CF2640" w:rsidRDefault="00255CD6" w:rsidP="00CA03C7">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279C313" w14:textId="77777777" w:rsidR="00CA03C7" w:rsidRPr="00CF2640" w:rsidRDefault="00CA03C7" w:rsidP="00CA03C7">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43DB773"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５　</w:t>
            </w:r>
            <w:r w:rsidRPr="00CF2640">
              <w:rPr>
                <w:rFonts w:ascii="UD デジタル 教科書体 NP-R" w:eastAsia="UD デジタル 教科書体 NP-R" w:cs="Times New Roman" w:hint="eastAsia"/>
              </w:rPr>
              <w:t>FELOR</w:t>
            </w:r>
            <w:r w:rsidRPr="00CF2640">
              <w:rPr>
                <w:rFonts w:ascii="UD デジタル 教科書体 NP-R" w:eastAsia="UD デジタル 教科書体 NP-R" w:hint="eastAsia"/>
              </w:rPr>
              <w:t>モデルを用いたロールプレイを行う。</w:t>
            </w:r>
          </w:p>
          <w:p w14:paraId="0EB380E2" w14:textId="77777777" w:rsidR="00255CD6" w:rsidRPr="00CF2640" w:rsidRDefault="00CA03C7">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noProof/>
              </w:rPr>
              <mc:AlternateContent>
                <mc:Choice Requires="wps">
                  <w:drawing>
                    <wp:anchor distT="0" distB="0" distL="114300" distR="114300" simplePos="0" relativeHeight="251659776" behindDoc="0" locked="0" layoutInCell="0" allowOverlap="1" wp14:anchorId="08D652E0" wp14:editId="21360AF5">
                      <wp:simplePos x="0" y="0"/>
                      <wp:positionH relativeFrom="column">
                        <wp:posOffset>87630</wp:posOffset>
                      </wp:positionH>
                      <wp:positionV relativeFrom="paragraph">
                        <wp:posOffset>17780</wp:posOffset>
                      </wp:positionV>
                      <wp:extent cx="5096510" cy="25019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50190"/>
                              </a:xfrm>
                              <a:prstGeom prst="roundRect">
                                <a:avLst>
                                  <a:gd name="adj" fmla="val 16301"/>
                                </a:avLst>
                              </a:prstGeom>
                              <a:solidFill>
                                <a:srgbClr val="FFFFFF"/>
                              </a:solidFill>
                              <a:ln w="18000">
                                <a:solidFill>
                                  <a:srgbClr val="000000"/>
                                </a:solidFill>
                                <a:prstDash val="sysDot"/>
                                <a:round/>
                                <a:headEnd/>
                                <a:tailEnd/>
                              </a:ln>
                            </wps:spPr>
                            <wps:txbx>
                              <w:txbxContent>
                                <w:p w14:paraId="73854F69"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cs="Times New Roman"/>
                                      <w:spacing w:val="10"/>
                                    </w:rPr>
                                    <w:t>FELOR</w:t>
                                  </w:r>
                                  <w:r>
                                    <w:rPr>
                                      <w:rFonts w:ascii="游明朝" w:eastAsia="游明朝" w:cs="游明朝" w:hint="eastAsia"/>
                                      <w:color w:val="000000"/>
                                      <w:spacing w:val="10"/>
                                    </w:rPr>
                                    <w:t>モデルを用いた、ロールプレイをしよう。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652E0" id="AutoShape 6" o:spid="_x0000_s1027" style="position:absolute;margin-left:6.9pt;margin-top:1.4pt;width:401.3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" o:allowincell="f" strokeweight=".5mm">
                      <v:stroke dashstyle="1 1"/>
                      <v:textbox inset=".5mm,.5mm,.5mm,.5mm">
                        <w:txbxContent>
                          <w:p w14:paraId="73854F69"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cs="Times New Roman"/>
                                <w:spacing w:val="10"/>
                              </w:rPr>
                              <w:t>FELOR</w:t>
                            </w:r>
                            <w:r>
                              <w:rPr>
                                <w:rFonts w:ascii="游明朝" w:eastAsia="游明朝" w:cs="游明朝" w:hint="eastAsia"/>
                                <w:color w:val="000000"/>
                                <w:spacing w:val="10"/>
                              </w:rPr>
                              <w:t>モデルを用いた、ロールプレイをしよう。</w:t>
                            </w:r>
                          </w:p>
                        </w:txbxContent>
                      </v:textbox>
                    </v:roundrect>
                  </w:pict>
                </mc:Fallback>
              </mc:AlternateContent>
            </w:r>
          </w:p>
          <w:p w14:paraId="17642A3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8B4E1E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E4AB41B" w14:textId="77777777" w:rsidR="00255CD6" w:rsidRPr="00CF2640" w:rsidRDefault="003A7069">
            <w:pPr>
              <w:pStyle w:val="a3"/>
              <w:suppressAutoHyphens/>
              <w:kinsoku w:val="0"/>
              <w:wordWrap w:val="0"/>
              <w:autoSpaceDE w:val="0"/>
              <w:autoSpaceDN w:val="0"/>
              <w:spacing w:line="212" w:lineRule="exact"/>
              <w:ind w:left="480" w:hanging="48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w:t>
            </w:r>
            <w:r w:rsidRPr="00CF2640">
              <w:rPr>
                <w:rFonts w:ascii="UD デジタル 教科書体 NP-R" w:eastAsia="UD デジタル 教科書体 NP-R" w:cs="Times New Roman" w:hint="eastAsia"/>
              </w:rPr>
              <w:t>F</w:t>
            </w:r>
            <w:r w:rsidRPr="00CF2640">
              <w:rPr>
                <w:rFonts w:ascii="UD デジタル 教科書体 NP-R" w:eastAsia="UD デジタル 教科書体 NP-R" w:hint="eastAsia"/>
              </w:rPr>
              <w:t>：</w:t>
            </w:r>
            <w:r w:rsidRPr="00CF2640">
              <w:rPr>
                <w:rFonts w:ascii="UD デジタル 教科書体 NP-R" w:eastAsia="UD デジタル 教科書体 NP-R" w:cs="Times New Roman" w:hint="eastAsia"/>
              </w:rPr>
              <w:t>Facing</w:t>
            </w:r>
          </w:p>
          <w:p w14:paraId="22EC465A" w14:textId="77777777" w:rsidR="00255CD6" w:rsidRPr="00CF2640" w:rsidRDefault="003A7069">
            <w:pPr>
              <w:pStyle w:val="a3"/>
              <w:suppressAutoHyphens/>
              <w:kinsoku w:val="0"/>
              <w:wordWrap w:val="0"/>
              <w:autoSpaceDE w:val="0"/>
              <w:autoSpaceDN w:val="0"/>
              <w:spacing w:line="212" w:lineRule="exact"/>
              <w:ind w:left="480" w:hanging="48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w:t>
            </w:r>
            <w:r w:rsidRPr="00CF2640">
              <w:rPr>
                <w:rFonts w:ascii="UD デジタル 教科書体 NP-R" w:eastAsia="UD デジタル 教科書体 NP-R" w:cs="Times New Roman" w:hint="eastAsia"/>
              </w:rPr>
              <w:t>E</w:t>
            </w:r>
            <w:r w:rsidRPr="00CF2640">
              <w:rPr>
                <w:rFonts w:ascii="UD デジタル 教科書体 NP-R" w:eastAsia="UD デジタル 教科書体 NP-R" w:hint="eastAsia"/>
              </w:rPr>
              <w:t>：</w:t>
            </w:r>
            <w:r w:rsidRPr="00CF2640">
              <w:rPr>
                <w:rFonts w:ascii="UD デジタル 教科書体 NP-R" w:eastAsia="UD デジタル 教科書体 NP-R" w:cs="Times New Roman" w:hint="eastAsia"/>
              </w:rPr>
              <w:t>Eye-Contact</w:t>
            </w:r>
          </w:p>
          <w:p w14:paraId="5D53BCAA" w14:textId="77777777" w:rsidR="00255CD6" w:rsidRPr="00CF2640" w:rsidRDefault="003A7069">
            <w:pPr>
              <w:pStyle w:val="a3"/>
              <w:suppressAutoHyphens/>
              <w:kinsoku w:val="0"/>
              <w:wordWrap w:val="0"/>
              <w:autoSpaceDE w:val="0"/>
              <w:autoSpaceDN w:val="0"/>
              <w:spacing w:line="212" w:lineRule="exact"/>
              <w:ind w:left="480" w:hanging="48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w:t>
            </w:r>
            <w:r w:rsidRPr="00CF2640">
              <w:rPr>
                <w:rFonts w:ascii="UD デジタル 教科書体 NP-R" w:eastAsia="UD デジタル 教科書体 NP-R" w:cs="Times New Roman" w:hint="eastAsia"/>
              </w:rPr>
              <w:t>L</w:t>
            </w:r>
            <w:r w:rsidRPr="00CF2640">
              <w:rPr>
                <w:rFonts w:ascii="UD デジタル 教科書体 NP-R" w:eastAsia="UD デジタル 教科書体 NP-R" w:hint="eastAsia"/>
              </w:rPr>
              <w:t>：</w:t>
            </w:r>
            <w:r w:rsidRPr="00CF2640">
              <w:rPr>
                <w:rFonts w:ascii="UD デジタル 教科書体 NP-R" w:eastAsia="UD デジタル 教科書体 NP-R" w:cs="Times New Roman" w:hint="eastAsia"/>
              </w:rPr>
              <w:t>Leaning,Listening</w:t>
            </w:r>
            <w:r w:rsidRPr="00CF2640">
              <w:rPr>
                <w:rFonts w:ascii="UD デジタル 教科書体 NP-R" w:eastAsia="UD デジタル 教科書体 NP-R" w:hint="eastAsia"/>
              </w:rPr>
              <w:t xml:space="preserve">　</w:t>
            </w:r>
          </w:p>
          <w:p w14:paraId="7079BB05" w14:textId="77777777" w:rsidR="00255CD6" w:rsidRPr="00CF2640" w:rsidRDefault="003A7069">
            <w:pPr>
              <w:pStyle w:val="a3"/>
              <w:suppressAutoHyphens/>
              <w:kinsoku w:val="0"/>
              <w:wordWrap w:val="0"/>
              <w:autoSpaceDE w:val="0"/>
              <w:autoSpaceDN w:val="0"/>
              <w:spacing w:line="212" w:lineRule="exact"/>
              <w:ind w:left="480" w:hanging="48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w:t>
            </w:r>
            <w:r w:rsidRPr="00CF2640">
              <w:rPr>
                <w:rFonts w:ascii="UD デジタル 教科書体 NP-R" w:eastAsia="UD デジタル 教科書体 NP-R" w:cs="Times New Roman" w:hint="eastAsia"/>
              </w:rPr>
              <w:t>O</w:t>
            </w:r>
            <w:r w:rsidRPr="00CF2640">
              <w:rPr>
                <w:rFonts w:ascii="UD デジタル 教科書体 NP-R" w:eastAsia="UD デジタル 教科書体 NP-R" w:hint="eastAsia"/>
              </w:rPr>
              <w:t>：</w:t>
            </w:r>
            <w:r w:rsidRPr="00CF2640">
              <w:rPr>
                <w:rFonts w:ascii="UD デジタル 教科書体 NP-R" w:eastAsia="UD デジタル 教科書体 NP-R" w:cs="Times New Roman" w:hint="eastAsia"/>
              </w:rPr>
              <w:t>Open</w:t>
            </w:r>
          </w:p>
          <w:p w14:paraId="090892ED" w14:textId="77777777" w:rsidR="00255CD6" w:rsidRPr="00CF2640" w:rsidRDefault="003A7069">
            <w:pPr>
              <w:pStyle w:val="a3"/>
              <w:suppressAutoHyphens/>
              <w:kinsoku w:val="0"/>
              <w:wordWrap w:val="0"/>
              <w:autoSpaceDE w:val="0"/>
              <w:autoSpaceDN w:val="0"/>
              <w:spacing w:line="212" w:lineRule="exact"/>
              <w:ind w:left="480" w:hanging="48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w:t>
            </w:r>
            <w:r w:rsidRPr="00CF2640">
              <w:rPr>
                <w:rFonts w:ascii="UD デジタル 教科書体 NP-R" w:eastAsia="UD デジタル 教科書体 NP-R" w:cs="Times New Roman" w:hint="eastAsia"/>
              </w:rPr>
              <w:t>R</w:t>
            </w:r>
            <w:r w:rsidRPr="00CF2640">
              <w:rPr>
                <w:rFonts w:ascii="UD デジタル 教科書体 NP-R" w:eastAsia="UD デジタル 教科書体 NP-R" w:hint="eastAsia"/>
              </w:rPr>
              <w:t>：</w:t>
            </w:r>
            <w:r w:rsidRPr="00CF2640">
              <w:rPr>
                <w:rFonts w:ascii="UD デジタル 教科書体 NP-R" w:eastAsia="UD デジタル 教科書体 NP-R" w:cs="Times New Roman" w:hint="eastAsia"/>
              </w:rPr>
              <w:t>Relax</w:t>
            </w:r>
          </w:p>
          <w:p w14:paraId="28F934FD" w14:textId="77777777" w:rsidR="00255CD6" w:rsidRPr="00CF2640" w:rsidRDefault="00255CD6">
            <w:pPr>
              <w:pStyle w:val="a3"/>
              <w:suppressAutoHyphens/>
              <w:kinsoku w:val="0"/>
              <w:wordWrap w:val="0"/>
              <w:autoSpaceDE w:val="0"/>
              <w:autoSpaceDN w:val="0"/>
              <w:spacing w:line="212" w:lineRule="exact"/>
              <w:ind w:left="480" w:hanging="480"/>
              <w:jc w:val="left"/>
              <w:rPr>
                <w:rFonts w:ascii="UD デジタル 教科書体 NP-R" w:eastAsia="UD デジタル 教科書体 NP-R" w:cs="Times New Roman" w:hint="eastAsia"/>
                <w:spacing w:val="16"/>
              </w:rPr>
            </w:pPr>
          </w:p>
          <w:p w14:paraId="7B728BCC"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６　友人に相談された時の対応について授業者の話を聞く。</w:t>
            </w:r>
          </w:p>
          <w:p w14:paraId="746A12A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45AB97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78A86A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85CFF9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2C57FC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DC297F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D4C561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49074A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329" w:type="dxa"/>
            <w:tcBorders>
              <w:top w:val="single" w:sz="4" w:space="0" w:color="000000"/>
              <w:left w:val="single" w:sz="4" w:space="0" w:color="000000"/>
              <w:bottom w:val="single" w:sz="4" w:space="0" w:color="000000"/>
              <w:right w:val="single" w:sz="4" w:space="0" w:color="000000"/>
            </w:tcBorders>
          </w:tcPr>
          <w:p w14:paraId="54D7BD2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3813C04"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・友人の対処方法を聞くことで、様々な対処方法があることに気付かせる。</w:t>
            </w:r>
          </w:p>
          <w:p w14:paraId="3FE84908"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・自分にあったセルフリラクセーションを身に付けられるように様々な対処方法を共有させる。</w:t>
            </w:r>
          </w:p>
          <w:p w14:paraId="4D46A12E" w14:textId="77777777" w:rsidR="00255CD6" w:rsidRPr="00CF2640" w:rsidRDefault="00CA03C7">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noProof/>
              </w:rPr>
              <mc:AlternateContent>
                <mc:Choice Requires="wps">
                  <w:drawing>
                    <wp:anchor distT="0" distB="0" distL="114300" distR="114300" simplePos="0" relativeHeight="251655680" behindDoc="0" locked="0" layoutInCell="0" allowOverlap="1" wp14:anchorId="314F1998" wp14:editId="4295A5B9">
                      <wp:simplePos x="0" y="0"/>
                      <wp:positionH relativeFrom="column">
                        <wp:posOffset>-2580005</wp:posOffset>
                      </wp:positionH>
                      <wp:positionV relativeFrom="paragraph">
                        <wp:posOffset>72390</wp:posOffset>
                      </wp:positionV>
                      <wp:extent cx="5096510" cy="523875"/>
                      <wp:effectExtent l="0" t="0" r="2794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523875"/>
                              </a:xfrm>
                              <a:prstGeom prst="roundRect">
                                <a:avLst>
                                  <a:gd name="adj" fmla="val 10343"/>
                                </a:avLst>
                              </a:prstGeom>
                              <a:solidFill>
                                <a:srgbClr val="FFFFFF"/>
                              </a:solidFill>
                              <a:ln w="18000">
                                <a:solidFill>
                                  <a:srgbClr val="000000"/>
                                </a:solidFill>
                                <a:prstDash val="sysDot"/>
                                <a:round/>
                                <a:headEnd/>
                                <a:tailEnd/>
                              </a:ln>
                            </wps:spPr>
                            <wps:txbx>
                              <w:txbxContent>
                                <w:p w14:paraId="47D54210"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不安や悩みを感じたり、ストレスがたまったりした時、どのように対処しているか考え、意見交換をしよう。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F1998" id="AutoShape 3" o:spid="_x0000_s1028" style="position:absolute;margin-left:-203.15pt;margin-top:5.7pt;width:401.3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" o:allowincell="f" strokeweight=".5mm">
                      <v:stroke dashstyle="1 1"/>
                      <v:textbox inset=".5mm,.5mm,.5mm,.5mm">
                        <w:txbxContent>
                          <w:p w14:paraId="47D54210"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不安や悩みを感じたり、ストレスがたまったりした時、どのように対処しているか考え、意見交換をしよう。</w:t>
                            </w:r>
                          </w:p>
                        </w:txbxContent>
                      </v:textbox>
                    </v:roundrect>
                  </w:pict>
                </mc:Fallback>
              </mc:AlternateContent>
            </w:r>
          </w:p>
          <w:p w14:paraId="29A2436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101345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640D61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06272A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BD4FD8F"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＜参考＞</w:t>
            </w:r>
          </w:p>
          <w:p w14:paraId="051013B8"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spacing w:val="-4"/>
                <w:w w:val="75"/>
              </w:rPr>
              <w:t>こころと体のセルフケア（厚生労働省</w:t>
            </w:r>
            <w:r w:rsidRPr="00CF2640">
              <w:rPr>
                <w:rFonts w:ascii="UD デジタル 教科書体 NP-R" w:eastAsia="UD デジタル 教科書体 NP-R" w:cs="Times New Roman" w:hint="eastAsia"/>
                <w:spacing w:val="-4"/>
                <w:w w:val="75"/>
              </w:rPr>
              <w:t>HP</w:t>
            </w:r>
            <w:r w:rsidRPr="00CF2640">
              <w:rPr>
                <w:rFonts w:ascii="UD デジタル 教科書体 NP-R" w:eastAsia="UD デジタル 教科書体 NP-R" w:hint="eastAsia"/>
                <w:spacing w:val="-4"/>
                <w:w w:val="75"/>
              </w:rPr>
              <w:t>より）</w:t>
            </w:r>
          </w:p>
          <w:p w14:paraId="54D1393B"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・体を動かす</w:t>
            </w:r>
          </w:p>
          <w:p w14:paraId="798D7FE5"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・今の気持ちを書いてみる</w:t>
            </w:r>
          </w:p>
          <w:p w14:paraId="447070DF"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・腹式呼吸をくりかえす</w:t>
            </w:r>
          </w:p>
          <w:p w14:paraId="28A6FE71"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・なりたい自分に目を向ける</w:t>
            </w:r>
          </w:p>
          <w:p w14:paraId="297C1051"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・音楽を聞く</w:t>
            </w:r>
          </w:p>
          <w:p w14:paraId="178AB00C"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・歌を歌う</w:t>
            </w:r>
          </w:p>
          <w:p w14:paraId="3E906DD0"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・笑ってみる</w:t>
            </w:r>
          </w:p>
          <w:p w14:paraId="45D199E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50A2EDA"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・この他にも様々なセルフリラクセーションがあることを伝え、自分にあった方法を調べ、身に付けるきっかけとする。</w:t>
            </w:r>
          </w:p>
          <w:p w14:paraId="42B4254E"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noProof/>
              </w:rPr>
              <mc:AlternateContent>
                <mc:Choice Requires="wps">
                  <w:drawing>
                    <wp:anchor distT="0" distB="0" distL="114300" distR="114300" simplePos="0" relativeHeight="251656704" behindDoc="0" locked="0" layoutInCell="0" allowOverlap="1" wp14:anchorId="02038B51" wp14:editId="5D04657C">
                      <wp:simplePos x="0" y="0"/>
                      <wp:positionH relativeFrom="column">
                        <wp:posOffset>-2489835</wp:posOffset>
                      </wp:positionH>
                      <wp:positionV relativeFrom="paragraph">
                        <wp:posOffset>217170</wp:posOffset>
                      </wp:positionV>
                      <wp:extent cx="5096510" cy="27051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70510"/>
                              </a:xfrm>
                              <a:prstGeom prst="roundRect">
                                <a:avLst>
                                  <a:gd name="adj" fmla="val 15417"/>
                                </a:avLst>
                              </a:prstGeom>
                              <a:solidFill>
                                <a:srgbClr val="FFFFFF"/>
                              </a:solidFill>
                              <a:ln w="18000">
                                <a:solidFill>
                                  <a:srgbClr val="000000"/>
                                </a:solidFill>
                                <a:prstDash val="sysDot"/>
                                <a:round/>
                                <a:headEnd/>
                                <a:tailEnd/>
                              </a:ln>
                            </wps:spPr>
                            <wps:txbx>
                              <w:txbxContent>
                                <w:p w14:paraId="49096F48"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セルフリラクセーションを体験してみよう。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38B51" id="AutoShape 4" o:spid="_x0000_s1029" style="position:absolute;margin-left:-196.05pt;margin-top:17.1pt;width:401.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" o:allowincell="f" strokeweight=".5mm">
                      <v:stroke dashstyle="1 1"/>
                      <v:textbox inset=".5mm,.5mm,.5mm,.5mm">
                        <w:txbxContent>
                          <w:p w14:paraId="49096F48"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セルフリラクセーションを体験してみよう。</w:t>
                            </w:r>
                          </w:p>
                        </w:txbxContent>
                      </v:textbox>
                    </v:roundrect>
                  </w:pict>
                </mc:Fallback>
              </mc:AlternateContent>
            </w:r>
          </w:p>
          <w:p w14:paraId="1407FF7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1DF97A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9C98FF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4A52709"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＜参考＞</w:t>
            </w:r>
          </w:p>
          <w:p w14:paraId="5ED76D78"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spacing w:val="-4"/>
                <w:w w:val="75"/>
              </w:rPr>
              <w:t>学校における子供の心のケア（文部科学省</w:t>
            </w:r>
            <w:r w:rsidRPr="00CF2640">
              <w:rPr>
                <w:rFonts w:ascii="UD デジタル 教科書体 NP-R" w:eastAsia="UD デジタル 教科書体 NP-R" w:cs="Times New Roman" w:hint="eastAsia"/>
                <w:spacing w:val="-4"/>
                <w:w w:val="75"/>
              </w:rPr>
              <w:t>H26</w:t>
            </w:r>
            <w:r w:rsidRPr="00CF2640">
              <w:rPr>
                <w:rFonts w:ascii="UD デジタル 教科書体 NP-R" w:eastAsia="UD デジタル 教科書体 NP-R" w:hint="eastAsia"/>
                <w:spacing w:val="-4"/>
                <w:w w:val="75"/>
              </w:rPr>
              <w:t>）</w:t>
            </w:r>
          </w:p>
          <w:p w14:paraId="098F6F5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EAEE87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7182BB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51DE3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0C638B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F7BD8B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D35E2CF"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・どのような人に相談したいか考えることや聴き方に関するロールプレイを行うことで、</w:t>
            </w:r>
            <w:r w:rsidRPr="00CF2640">
              <w:rPr>
                <w:rFonts w:ascii="UD デジタル 教科書体 NP-R" w:eastAsia="UD デジタル 教科書体 NP-R" w:cs="Times New Roman" w:hint="eastAsia"/>
              </w:rPr>
              <w:t>SOS</w:t>
            </w:r>
            <w:r w:rsidRPr="00CF2640">
              <w:rPr>
                <w:rFonts w:ascii="UD デジタル 教科書体 NP-R" w:eastAsia="UD デジタル 教科書体 NP-R" w:hint="eastAsia"/>
              </w:rPr>
              <w:t>を受け止める力を身に付けるとともに、不安や悩みを一人で抱え込まず、信頼できる第三者に助けを求める力を身に付ける。</w:t>
            </w:r>
          </w:p>
          <w:p w14:paraId="574B027A"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noProof/>
              </w:rPr>
              <mc:AlternateContent>
                <mc:Choice Requires="wps">
                  <w:drawing>
                    <wp:anchor distT="0" distB="0" distL="114300" distR="114300" simplePos="0" relativeHeight="251660800" behindDoc="0" locked="0" layoutInCell="0" allowOverlap="1" wp14:anchorId="0CB635B2" wp14:editId="4536AA81">
                      <wp:simplePos x="0" y="0"/>
                      <wp:positionH relativeFrom="column">
                        <wp:posOffset>-2517775</wp:posOffset>
                      </wp:positionH>
                      <wp:positionV relativeFrom="paragraph">
                        <wp:posOffset>21590</wp:posOffset>
                      </wp:positionV>
                      <wp:extent cx="5096510" cy="25019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50190"/>
                              </a:xfrm>
                              <a:prstGeom prst="roundRect">
                                <a:avLst>
                                  <a:gd name="adj" fmla="val 16301"/>
                                </a:avLst>
                              </a:prstGeom>
                              <a:solidFill>
                                <a:srgbClr val="FFFFFF"/>
                              </a:solidFill>
                              <a:ln w="18000">
                                <a:solidFill>
                                  <a:srgbClr val="000000"/>
                                </a:solidFill>
                                <a:prstDash val="sysDot"/>
                                <a:round/>
                                <a:headEnd/>
                                <a:tailEnd/>
                              </a:ln>
                            </wps:spPr>
                            <wps:txbx>
                              <w:txbxContent>
                                <w:p w14:paraId="130920D3"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相談するならどのような人に相談したいか意見交換をしよう。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635B2" id="AutoShape 5" o:spid="_x0000_s1030" style="position:absolute;margin-left:-198.25pt;margin-top:1.7pt;width:401.3pt;height: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" o:allowincell="f" strokeweight=".5mm">
                      <v:stroke dashstyle="1 1"/>
                      <v:textbox inset=".5mm,.5mm,.5mm,.5mm">
                        <w:txbxContent>
                          <w:p w14:paraId="130920D3"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相談するならどのような人に相談したいか意見交換をしよう。</w:t>
                            </w:r>
                          </w:p>
                        </w:txbxContent>
                      </v:textbox>
                    </v:roundrect>
                  </w:pict>
                </mc:Fallback>
              </mc:AlternateContent>
            </w:r>
          </w:p>
          <w:p w14:paraId="73AAF60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0AC95F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801626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829863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C0F3EE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FED09F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3A4581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2D37060"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＜参考＞</w:t>
            </w:r>
          </w:p>
          <w:p w14:paraId="248AD171"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日本ピア・サポート学会</w:t>
            </w:r>
          </w:p>
          <w:p w14:paraId="7C91A93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B15F35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425C97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8ADD6B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013A63E"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・子供だけで解決できない問題は、信頼できる大人に相談することの重要性を理解させる。</w:t>
            </w:r>
          </w:p>
          <w:p w14:paraId="5CDD57F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8558FB"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・保護者　</w:t>
            </w:r>
          </w:p>
          <w:p w14:paraId="40B36761"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・学校の先生</w:t>
            </w:r>
          </w:p>
          <w:p w14:paraId="3D91D80B"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（学級担任、副担任、教科担任、</w:t>
            </w:r>
          </w:p>
          <w:p w14:paraId="1F19F5BD"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 xml:space="preserve">　　部活動顧問、養護教諭等）</w:t>
            </w:r>
          </w:p>
          <w:p w14:paraId="41F52209"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・スクールカウンセラー</w:t>
            </w:r>
          </w:p>
          <w:p w14:paraId="74278CF5"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・塾の先生　・習い事の先生</w:t>
            </w:r>
          </w:p>
          <w:p w14:paraId="2C577D1B"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・警察官　・医師　・地域の方など</w:t>
            </w:r>
          </w:p>
          <w:p w14:paraId="3367301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r>
      <w:tr w:rsidR="00255CD6" w:rsidRPr="00CF2640" w14:paraId="7FEE969D" w14:textId="77777777" w:rsidTr="00CF2640">
        <w:trPr>
          <w:trHeight w:val="6308"/>
        </w:trPr>
        <w:tc>
          <w:tcPr>
            <w:tcW w:w="482" w:type="dxa"/>
            <w:tcBorders>
              <w:top w:val="single" w:sz="4" w:space="0" w:color="000000"/>
              <w:left w:val="single" w:sz="4" w:space="0" w:color="000000"/>
              <w:bottom w:val="single" w:sz="4" w:space="0" w:color="000000"/>
              <w:right w:val="single" w:sz="4" w:space="0" w:color="000000"/>
            </w:tcBorders>
          </w:tcPr>
          <w:p w14:paraId="22A317D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5D5A21D"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ま</w:t>
            </w:r>
          </w:p>
          <w:p w14:paraId="4FB90FA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99B0ADC"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と</w:t>
            </w:r>
          </w:p>
          <w:p w14:paraId="1BFC577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AB34266"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め</w:t>
            </w:r>
          </w:p>
          <w:p w14:paraId="0A070D5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B9669C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464446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A189E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1340BE7"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4B9848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C1EAA5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F7A211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B53C2C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763FCE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1EABF2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5B417B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8FE3AD0"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C23496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0C2E5F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FFD9C8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F6BF3A4"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B6EA9C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F7410E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2B9776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026DCE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0DF530A9" w14:textId="0AB9DFEA"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12588A5B" w14:textId="77777777" w:rsidR="00255CD6" w:rsidRPr="00CF2640" w:rsidRDefault="003A7069">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７　不安や悩みを抱えている人が安心して過ごせるクラス環境について意見交換を行う。</w:t>
            </w:r>
          </w:p>
          <w:p w14:paraId="69C0790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7F1108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6143AA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11BCFB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2FBB92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DF9FC2E"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A4C5EB6"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８　授業者のまとめを聞く。</w:t>
            </w:r>
          </w:p>
          <w:p w14:paraId="2EDA121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EF5732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9501EE6" w14:textId="77777777" w:rsidR="00255CD6" w:rsidRPr="00CF2640" w:rsidRDefault="00255CD6">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01BE352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909B33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42E337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B78E97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8A26661"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93E8EC0" w14:textId="3B3E4D6B"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FF72AB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82EE64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A452148"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91AD22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4FCD38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24C703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97A877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CAC8A2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329" w:type="dxa"/>
            <w:tcBorders>
              <w:top w:val="single" w:sz="4" w:space="0" w:color="000000"/>
              <w:left w:val="single" w:sz="4" w:space="0" w:color="000000"/>
              <w:bottom w:val="single" w:sz="4" w:space="0" w:color="000000"/>
              <w:right w:val="single" w:sz="4" w:space="0" w:color="000000"/>
            </w:tcBorders>
          </w:tcPr>
          <w:p w14:paraId="523C8F1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8499960"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・人は何らかの集団に属しており、集団の環境によって、相談しやすい雰囲気や安心して過ごせる環境になることを理解させる。</w:t>
            </w:r>
          </w:p>
          <w:p w14:paraId="3A8DF109"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noProof/>
              </w:rPr>
              <mc:AlternateContent>
                <mc:Choice Requires="wps">
                  <w:drawing>
                    <wp:anchor distT="0" distB="0" distL="114300" distR="114300" simplePos="0" relativeHeight="251658752" behindDoc="0" locked="0" layoutInCell="0" allowOverlap="1" wp14:anchorId="7B11AAA5" wp14:editId="6FCC8236">
                      <wp:simplePos x="0" y="0"/>
                      <wp:positionH relativeFrom="column">
                        <wp:posOffset>-2516505</wp:posOffset>
                      </wp:positionH>
                      <wp:positionV relativeFrom="paragraph">
                        <wp:posOffset>30479</wp:posOffset>
                      </wp:positionV>
                      <wp:extent cx="5096510" cy="504825"/>
                      <wp:effectExtent l="0" t="0" r="2794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504825"/>
                              </a:xfrm>
                              <a:prstGeom prst="roundRect">
                                <a:avLst>
                                  <a:gd name="adj" fmla="val 11671"/>
                                </a:avLst>
                              </a:prstGeom>
                              <a:solidFill>
                                <a:srgbClr val="FFFFFF"/>
                              </a:solidFill>
                              <a:ln w="18000">
                                <a:solidFill>
                                  <a:srgbClr val="000000"/>
                                </a:solidFill>
                                <a:prstDash val="sysDot"/>
                                <a:round/>
                                <a:headEnd/>
                                <a:tailEnd/>
                              </a:ln>
                            </wps:spPr>
                            <wps:txbx>
                              <w:txbxContent>
                                <w:p w14:paraId="61E91206" w14:textId="77777777" w:rsidR="00255CD6" w:rsidRPr="00CF2640" w:rsidRDefault="003A7069">
                                  <w:pPr>
                                    <w:suppressAutoHyphens w:val="0"/>
                                    <w:kinsoku/>
                                    <w:wordWrap/>
                                    <w:overflowPunct/>
                                    <w:snapToGrid w:val="0"/>
                                    <w:spacing w:line="289" w:lineRule="atLeast"/>
                                    <w:textAlignment w:val="auto"/>
                                    <w:rPr>
                                      <w:rFonts w:ascii="BIZ UDP明朝 Medium" w:eastAsia="BIZ UDP明朝 Medium" w:hAnsi="BIZ UDP明朝 Medium" w:cs="Times New Roman"/>
                                      <w:sz w:val="24"/>
                                      <w:szCs w:val="24"/>
                                    </w:rPr>
                                  </w:pPr>
                                  <w:r>
                                    <w:rPr>
                                      <w:rFonts w:ascii="游明朝" w:eastAsia="游明朝" w:cs="游明朝" w:hint="eastAsia"/>
                                      <w:spacing w:val="10"/>
                                    </w:rPr>
                                    <w:t xml:space="preserve">　</w:t>
                                  </w:r>
                                  <w:r w:rsidRPr="00CF2640">
                                    <w:rPr>
                                      <w:rFonts w:ascii="BIZ UDP明朝 Medium" w:eastAsia="BIZ UDP明朝 Medium" w:hAnsi="BIZ UDP明朝 Medium" w:cs="游明朝" w:hint="eastAsia"/>
                                      <w:spacing w:val="10"/>
                                    </w:rPr>
                                    <w:t>不安や悩みを抱えている人が、安心して過ごせるクラス環境について意見交換をしよう。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1AAA5" id="AutoShape 7" o:spid="_x0000_s1031" style="position:absolute;margin-left:-198.15pt;margin-top:2.4pt;width:401.3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" o:allowincell="f" strokeweight=".5mm">
                      <v:stroke dashstyle="1 1"/>
                      <v:textbox inset=".5mm,.5mm,.5mm,.5mm">
                        <w:txbxContent>
                          <w:p w14:paraId="61E91206" w14:textId="77777777" w:rsidR="00255CD6" w:rsidRPr="00CF2640" w:rsidRDefault="003A7069">
                            <w:pPr>
                              <w:suppressAutoHyphens w:val="0"/>
                              <w:kinsoku/>
                              <w:wordWrap/>
                              <w:overflowPunct/>
                              <w:snapToGrid w:val="0"/>
                              <w:spacing w:line="289" w:lineRule="atLeast"/>
                              <w:textAlignment w:val="auto"/>
                              <w:rPr>
                                <w:rFonts w:ascii="BIZ UDP明朝 Medium" w:eastAsia="BIZ UDP明朝 Medium" w:hAnsi="BIZ UDP明朝 Medium" w:cs="Times New Roman"/>
                                <w:sz w:val="24"/>
                                <w:szCs w:val="24"/>
                              </w:rPr>
                            </w:pPr>
                            <w:r>
                              <w:rPr>
                                <w:rFonts w:ascii="游明朝" w:eastAsia="游明朝" w:cs="游明朝" w:hint="eastAsia"/>
                                <w:spacing w:val="10"/>
                              </w:rPr>
                              <w:t xml:space="preserve">　</w:t>
                            </w:r>
                            <w:r w:rsidRPr="00CF2640">
                              <w:rPr>
                                <w:rFonts w:ascii="BIZ UDP明朝 Medium" w:eastAsia="BIZ UDP明朝 Medium" w:hAnsi="BIZ UDP明朝 Medium" w:cs="游明朝" w:hint="eastAsia"/>
                                <w:spacing w:val="10"/>
                              </w:rPr>
                              <w:t>不安や悩みを抱えている人が、安心して過ごせるクラス環境について意見交換をしよう。</w:t>
                            </w:r>
                          </w:p>
                        </w:txbxContent>
                      </v:textbox>
                    </v:roundrect>
                  </w:pict>
                </mc:Fallback>
              </mc:AlternateContent>
            </w:r>
          </w:p>
          <w:p w14:paraId="7264B52B"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C8716B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57FAAD3"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DC91E8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7A595AE"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・相談窓口を紹介することで、身近な人に相談できない不安や悩みも解決することができることを理解させる。</w:t>
            </w:r>
          </w:p>
          <w:p w14:paraId="266C3697" w14:textId="77777777"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・２４時間子供</w:t>
            </w:r>
            <w:r w:rsidRPr="00CF2640">
              <w:rPr>
                <w:rFonts w:ascii="UD デジタル 教科書体 NP-R" w:eastAsia="UD デジタル 教科書体 NP-R" w:cs="Times New Roman" w:hint="eastAsia"/>
              </w:rPr>
              <w:t>SOS</w:t>
            </w:r>
            <w:r w:rsidRPr="00CF2640">
              <w:rPr>
                <w:rFonts w:ascii="UD デジタル 教科書体 NP-R" w:eastAsia="UD デジタル 教科書体 NP-R" w:hint="eastAsia"/>
              </w:rPr>
              <w:t>ダイヤル</w:t>
            </w:r>
          </w:p>
          <w:p w14:paraId="2076F46E" w14:textId="48868231"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w:t>
            </w:r>
            <w:r w:rsidR="00CF2640" w:rsidRPr="00CF2640">
              <w:rPr>
                <w:rFonts w:ascii="UD デジタル 教科書体 NP-R" w:eastAsia="UD デジタル 教科書体 NP-R" w:hint="eastAsia"/>
              </w:rPr>
              <w:t>ひなた子どもネット相談</w:t>
            </w:r>
          </w:p>
          <w:p w14:paraId="0E8BF4EF" w14:textId="0F0DD19D"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w:t>
            </w:r>
            <w:r w:rsidR="00CF2640" w:rsidRPr="00CF2640">
              <w:rPr>
                <w:rFonts w:ascii="UD デジタル 教科書体 NP-R" w:eastAsia="UD デジタル 教科書体 NP-R" w:hint="eastAsia"/>
              </w:rPr>
              <w:t>宮崎県子どもＳＮＳ相談</w:t>
            </w:r>
            <w:r w:rsidRPr="00CF2640">
              <w:rPr>
                <w:rFonts w:ascii="UD デジタル 教科書体 NP-R" w:eastAsia="UD デジタル 教科書体 NP-R" w:hint="eastAsia"/>
              </w:rPr>
              <w:t xml:space="preserve">　等</w:t>
            </w:r>
          </w:p>
          <w:p w14:paraId="2A40278D"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A3A24EF" w14:textId="72462448" w:rsidR="00255CD6" w:rsidRPr="00CF2640" w:rsidRDefault="003A7069">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rPr>
              <w:t>・社会人が活用できる相談窓口についても紹介する。</w:t>
            </w:r>
          </w:p>
          <w:p w14:paraId="23A7E76D" w14:textId="795133D4" w:rsidR="00255CD6" w:rsidRPr="00CF2640" w:rsidRDefault="00CF2640">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CF2640">
              <w:rPr>
                <w:rFonts w:ascii="UD デジタル 教科書体 NP-R" w:eastAsia="UD デジタル 教科書体 NP-R" w:hint="eastAsia"/>
                <w:noProof/>
              </w:rPr>
              <mc:AlternateContent>
                <mc:Choice Requires="wps">
                  <w:drawing>
                    <wp:anchor distT="0" distB="0" distL="114300" distR="114300" simplePos="0" relativeHeight="251657728" behindDoc="0" locked="0" layoutInCell="0" allowOverlap="1" wp14:anchorId="5D380395" wp14:editId="41A289CB">
                      <wp:simplePos x="0" y="0"/>
                      <wp:positionH relativeFrom="column">
                        <wp:posOffset>-2582432</wp:posOffset>
                      </wp:positionH>
                      <wp:positionV relativeFrom="paragraph">
                        <wp:posOffset>99951</wp:posOffset>
                      </wp:positionV>
                      <wp:extent cx="5258653" cy="1171575"/>
                      <wp:effectExtent l="0" t="0" r="18415"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653" cy="1171575"/>
                              </a:xfrm>
                              <a:prstGeom prst="roundRect">
                                <a:avLst>
                                  <a:gd name="adj" fmla="val 5009"/>
                                </a:avLst>
                              </a:prstGeom>
                              <a:solidFill>
                                <a:srgbClr val="FFFFFF"/>
                              </a:solidFill>
                              <a:ln w="18900">
                                <a:solidFill>
                                  <a:srgbClr val="000000"/>
                                </a:solidFill>
                                <a:round/>
                                <a:headEnd/>
                                <a:tailEnd/>
                              </a:ln>
                            </wps:spPr>
                            <wps:txbx>
                              <w:txbxContent>
                                <w:p w14:paraId="1D300D04"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不安や悩みがあることは自然なことです。</w:t>
                                  </w:r>
                                </w:p>
                                <w:p w14:paraId="5770173C"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自身のストレスに気付き、自分にあったセルフリラクセーションを身に付けましょう。</w:t>
                                  </w:r>
                                </w:p>
                                <w:p w14:paraId="02384F43"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不安や悩みを一人で抱え込まず、信頼できる人に相談しましょう。</w:t>
                                  </w:r>
                                </w:p>
                                <w:p w14:paraId="4545777C"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友人の不安や悩みに気付き、信頼できる大人につなぎましょう。</w:t>
                                  </w:r>
                                </w:p>
                                <w:p w14:paraId="1505A818" w14:textId="77777777" w:rsidR="00255CD6" w:rsidRDefault="00255CD6">
                                  <w:pPr>
                                    <w:suppressAutoHyphens w:val="0"/>
                                    <w:kinsoku/>
                                    <w:wordWrap/>
                                    <w:overflowPunct/>
                                    <w:snapToGrid w:val="0"/>
                                    <w:textAlignment w:val="auto"/>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80395" id="AutoShape 8" o:spid="_x0000_s1032" style="position:absolute;margin-left:-203.35pt;margin-top:7.85pt;width:414.0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" o:allowincell="f" strokeweight=".525mm">
                      <v:textbox inset=".5mm,.5mm,.5mm,.5mm">
                        <w:txbxContent>
                          <w:p w14:paraId="1D300D04"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不安や悩みがあることは自然なことです。</w:t>
                            </w:r>
                          </w:p>
                          <w:p w14:paraId="5770173C"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自身のストレスに気付き、自分にあったセルフリラクセーションを身に付けましょう。</w:t>
                            </w:r>
                          </w:p>
                          <w:p w14:paraId="02384F43"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不安や悩みを一人で抱え込まず、信頼できる人に相談しましょう。</w:t>
                            </w:r>
                          </w:p>
                          <w:p w14:paraId="4545777C" w14:textId="77777777"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友人の不安や悩みに気付き、信頼できる大人につなぎましょう。</w:t>
                            </w:r>
                          </w:p>
                          <w:p w14:paraId="1505A818" w14:textId="77777777" w:rsidR="00255CD6" w:rsidRDefault="00255CD6">
                            <w:pPr>
                              <w:suppressAutoHyphens w:val="0"/>
                              <w:kinsoku/>
                              <w:wordWrap/>
                              <w:overflowPunct/>
                              <w:snapToGrid w:val="0"/>
                              <w:textAlignment w:val="auto"/>
                              <w:rPr>
                                <w:rFonts w:ascii="ＭＳ 明朝" w:cs="Times New Roman"/>
                                <w:sz w:val="24"/>
                                <w:szCs w:val="24"/>
                              </w:rPr>
                            </w:pPr>
                          </w:p>
                        </w:txbxContent>
                      </v:textbox>
                    </v:roundrect>
                  </w:pict>
                </mc:Fallback>
              </mc:AlternateContent>
            </w:r>
          </w:p>
          <w:p w14:paraId="7B660B26"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4C6A6BF"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3F79D4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D59162A"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DB428A5"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387FE42"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3320C49"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20E0BFC" w14:textId="77777777" w:rsidR="00255CD6" w:rsidRPr="00CF2640" w:rsidRDefault="00255CD6">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r>
    </w:tbl>
    <w:p w14:paraId="7F14FD97" w14:textId="513BE16B" w:rsidR="00255CD6" w:rsidRPr="00CF2640" w:rsidRDefault="00255CD6">
      <w:pPr>
        <w:suppressAutoHyphens w:val="0"/>
        <w:kinsoku/>
        <w:wordWrap/>
        <w:overflowPunct/>
        <w:textAlignment w:val="auto"/>
        <w:rPr>
          <w:rFonts w:ascii="UD デジタル 教科書体 NP-R" w:eastAsia="UD デジタル 教科書体 NP-R" w:cs="Times New Roman" w:hint="eastAsia"/>
          <w:color w:val="000000"/>
          <w:spacing w:val="16"/>
        </w:rPr>
      </w:pPr>
    </w:p>
    <w:sectPr w:rsidR="00255CD6" w:rsidRPr="00CF2640">
      <w:type w:val="continuous"/>
      <w:pgSz w:w="11906" w:h="16838"/>
      <w:pgMar w:top="1190" w:right="1134" w:bottom="1020" w:left="1134" w:header="720" w:footer="720" w:gutter="0"/>
      <w:pgNumType w:start="1"/>
      <w:cols w:space="720"/>
      <w:noEndnote/>
      <w:docGrid w:type="linesAndChars" w:linePitch="211"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453F" w14:textId="77777777" w:rsidR="00D97F65" w:rsidRDefault="00D97F65">
      <w:r>
        <w:separator/>
      </w:r>
    </w:p>
  </w:endnote>
  <w:endnote w:type="continuationSeparator" w:id="0">
    <w:p w14:paraId="5140B404" w14:textId="77777777" w:rsidR="00D97F65" w:rsidRDefault="00D9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0232" w14:textId="77777777" w:rsidR="00D97F65" w:rsidRDefault="00D97F65">
      <w:r>
        <w:rPr>
          <w:rFonts w:ascii="ＭＳ 明朝" w:cs="Times New Roman"/>
          <w:sz w:val="2"/>
          <w:szCs w:val="2"/>
        </w:rPr>
        <w:continuationSeparator/>
      </w:r>
    </w:p>
  </w:footnote>
  <w:footnote w:type="continuationSeparator" w:id="0">
    <w:p w14:paraId="3B7A65FD" w14:textId="77777777" w:rsidR="00D97F65" w:rsidRDefault="00D97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962"/>
  <w:hyphenationZone w:val="0"/>
  <w:drawingGridHorizontalSpacing w:val="6553"/>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1E"/>
    <w:rsid w:val="00255CD6"/>
    <w:rsid w:val="003A7069"/>
    <w:rsid w:val="00B70E1E"/>
    <w:rsid w:val="00CA03C7"/>
    <w:rsid w:val="00CF2640"/>
    <w:rsid w:val="00D97F65"/>
    <w:rsid w:val="00E9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0847FC"/>
  <w14:defaultImageDpi w14:val="0"/>
  <w15:docId w15:val="{2CA22450-194D-451F-9EA8-56CD01BB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List Paragraph"/>
    <w:basedOn w:val="a"/>
    <w:uiPriority w:val="99"/>
    <w:qFormat/>
    <w:pPr>
      <w:ind w:left="1762"/>
    </w:pPr>
    <w:rPr>
      <w:rFonts w:ascii="游明朝" w:eastAsia="游明朝" w:hAnsi="游明朝" w:cs="游明朝"/>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header"/>
    <w:basedOn w:val="a"/>
    <w:link w:val="a7"/>
    <w:uiPriority w:val="99"/>
    <w:unhideWhenUsed/>
    <w:rsid w:val="003A7069"/>
    <w:pPr>
      <w:tabs>
        <w:tab w:val="center" w:pos="4252"/>
        <w:tab w:val="right" w:pos="8504"/>
      </w:tabs>
      <w:snapToGrid w:val="0"/>
    </w:pPr>
  </w:style>
  <w:style w:type="character" w:customStyle="1" w:styleId="a7">
    <w:name w:val="ヘッダー (文字)"/>
    <w:basedOn w:val="a0"/>
    <w:link w:val="a6"/>
    <w:uiPriority w:val="99"/>
    <w:rsid w:val="003A7069"/>
    <w:rPr>
      <w:rFonts w:cs="ＭＳ 明朝"/>
      <w:kern w:val="0"/>
      <w:szCs w:val="21"/>
    </w:rPr>
  </w:style>
  <w:style w:type="paragraph" w:styleId="a8">
    <w:name w:val="footer"/>
    <w:basedOn w:val="a"/>
    <w:link w:val="a9"/>
    <w:uiPriority w:val="99"/>
    <w:unhideWhenUsed/>
    <w:rsid w:val="003A7069"/>
    <w:pPr>
      <w:tabs>
        <w:tab w:val="center" w:pos="4252"/>
        <w:tab w:val="right" w:pos="8504"/>
      </w:tabs>
      <w:snapToGrid w:val="0"/>
    </w:pPr>
  </w:style>
  <w:style w:type="character" w:customStyle="1" w:styleId="a9">
    <w:name w:val="フッター (文字)"/>
    <w:basedOn w:val="a0"/>
    <w:link w:val="a8"/>
    <w:uiPriority w:val="99"/>
    <w:rsid w:val="003A7069"/>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敦己</dc:creator>
  <cp:keywords/>
  <dc:description/>
  <cp:lastModifiedBy>馬場 章博</cp:lastModifiedBy>
  <cp:revision>3</cp:revision>
  <cp:lastPrinted>2021-10-29T05:13:00Z</cp:lastPrinted>
  <dcterms:created xsi:type="dcterms:W3CDTF">2024-03-08T06:35:00Z</dcterms:created>
  <dcterms:modified xsi:type="dcterms:W3CDTF">2024-03-08T06:40:00Z</dcterms:modified>
</cp:coreProperties>
</file>